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2D" w:rsidRPr="00560F53" w:rsidRDefault="00192E00" w:rsidP="00E42E2D">
      <w:pPr>
        <w:jc w:val="center"/>
        <w:rPr>
          <w:b/>
          <w:sz w:val="24"/>
        </w:rPr>
      </w:pPr>
      <w:bookmarkStart w:id="0" w:name="_GoBack"/>
      <w:bookmarkEnd w:id="0"/>
      <w:r w:rsidRPr="00560F53">
        <w:rPr>
          <w:b/>
          <w:sz w:val="24"/>
        </w:rPr>
        <w:t>WEST CENTER CONGREGATIONAL CHURCH, UCC</w:t>
      </w:r>
    </w:p>
    <w:p w:rsidR="00E42E2D" w:rsidRPr="00560F53" w:rsidRDefault="00192E00" w:rsidP="00E42E2D">
      <w:pPr>
        <w:jc w:val="center"/>
        <w:rPr>
          <w:b/>
          <w:sz w:val="24"/>
        </w:rPr>
      </w:pPr>
      <w:r w:rsidRPr="00560F53">
        <w:rPr>
          <w:b/>
          <w:i/>
          <w:sz w:val="24"/>
        </w:rPr>
        <w:t>Listen to Your Life</w:t>
      </w:r>
      <w:r w:rsidRPr="00560F53">
        <w:rPr>
          <w:b/>
          <w:sz w:val="24"/>
        </w:rPr>
        <w:t xml:space="preserve">                                                                                                                                                                A Sermon by The Rev. John M. Barrett                                                                                                                October 1, 2017</w:t>
      </w:r>
    </w:p>
    <w:p w:rsidR="00C86AD0" w:rsidRPr="00560F53" w:rsidRDefault="00192E00" w:rsidP="00560F53">
      <w:pPr>
        <w:rPr>
          <w:sz w:val="28"/>
          <w:szCs w:val="40"/>
        </w:rPr>
      </w:pPr>
      <w:r w:rsidRPr="00560F53">
        <w:rPr>
          <w:b/>
          <w:sz w:val="28"/>
          <w:szCs w:val="40"/>
        </w:rPr>
        <w:t xml:space="preserve">THE GOSPEL WITNESS </w:t>
      </w:r>
      <w:r w:rsidRPr="00560F53">
        <w:rPr>
          <w:sz w:val="28"/>
          <w:szCs w:val="40"/>
        </w:rPr>
        <w:t xml:space="preserve">  Matthew 21:23-32                               </w:t>
      </w:r>
      <w:r>
        <w:rPr>
          <w:sz w:val="28"/>
          <w:szCs w:val="40"/>
        </w:rPr>
        <w:t xml:space="preserve">                                            </w:t>
      </w:r>
      <w:r w:rsidRPr="00560F53">
        <w:rPr>
          <w:sz w:val="28"/>
          <w:szCs w:val="40"/>
        </w:rPr>
        <w:t xml:space="preserve">The first verses of the reading show Jesus outsmarting the chief priests and elders, when they try to get him to commit blasphemy, namely that God Almighty has given him the authority to heal, preach and teach. After this encounter with the chief priests and elders, Jesus tells </w:t>
      </w:r>
      <w:r>
        <w:rPr>
          <w:sz w:val="28"/>
          <w:szCs w:val="40"/>
        </w:rPr>
        <w:t xml:space="preserve">them </w:t>
      </w:r>
      <w:r w:rsidRPr="00560F53">
        <w:rPr>
          <w:sz w:val="28"/>
          <w:szCs w:val="40"/>
        </w:rPr>
        <w:t xml:space="preserve">a parable, “The Parable of the Two Sons.” </w:t>
      </w:r>
    </w:p>
    <w:p w:rsidR="002B4DEB" w:rsidRPr="00560F53" w:rsidRDefault="00192E00" w:rsidP="00560F53">
      <w:pPr>
        <w:jc w:val="both"/>
        <w:rPr>
          <w:sz w:val="28"/>
          <w:szCs w:val="40"/>
        </w:rPr>
      </w:pPr>
      <w:r w:rsidRPr="00560F53">
        <w:rPr>
          <w:b/>
          <w:sz w:val="28"/>
          <w:szCs w:val="40"/>
        </w:rPr>
        <w:t xml:space="preserve">SERMON                                                                                                  </w:t>
      </w:r>
      <w:r>
        <w:rPr>
          <w:b/>
          <w:sz w:val="28"/>
          <w:szCs w:val="40"/>
        </w:rPr>
        <w:t xml:space="preserve">                                            </w:t>
      </w:r>
      <w:r w:rsidRPr="00560F53">
        <w:rPr>
          <w:sz w:val="28"/>
          <w:szCs w:val="40"/>
        </w:rPr>
        <w:t xml:space="preserve">It’s a pity that the two sons in this parable of Jesus never had the benefit of having the Dr. Seuss book, “Horton Hatches the Egg,” read to them as children.  </w:t>
      </w:r>
    </w:p>
    <w:p w:rsidR="002B4DEB" w:rsidRPr="00560F53" w:rsidRDefault="00192E00" w:rsidP="00560F53">
      <w:pPr>
        <w:jc w:val="both"/>
        <w:rPr>
          <w:sz w:val="28"/>
          <w:szCs w:val="40"/>
        </w:rPr>
      </w:pPr>
      <w:r w:rsidRPr="00560F53">
        <w:rPr>
          <w:sz w:val="28"/>
          <w:szCs w:val="40"/>
        </w:rPr>
        <w:t>Horton the elephant is tric</w:t>
      </w:r>
      <w:r>
        <w:rPr>
          <w:sz w:val="28"/>
          <w:szCs w:val="40"/>
        </w:rPr>
        <w:t xml:space="preserve">ked into sitting on a nest and </w:t>
      </w:r>
      <w:r w:rsidRPr="00560F53">
        <w:rPr>
          <w:sz w:val="28"/>
          <w:szCs w:val="40"/>
        </w:rPr>
        <w:t>hatching a lazy bird’s egg. Despite great trials and hardsh</w:t>
      </w:r>
      <w:r>
        <w:rPr>
          <w:sz w:val="28"/>
          <w:szCs w:val="40"/>
        </w:rPr>
        <w:t>ip for himself during this year</w:t>
      </w:r>
      <w:r w:rsidRPr="00560F53">
        <w:rPr>
          <w:sz w:val="28"/>
          <w:szCs w:val="40"/>
        </w:rPr>
        <w:t xml:space="preserve">long effort, Horton will not go back on his word and desert the nest and his promise. </w:t>
      </w:r>
    </w:p>
    <w:p w:rsidR="002B4DEB" w:rsidRPr="00560F53" w:rsidRDefault="00192E00" w:rsidP="00560F53">
      <w:pPr>
        <w:jc w:val="both"/>
        <w:rPr>
          <w:sz w:val="28"/>
          <w:szCs w:val="40"/>
        </w:rPr>
      </w:pPr>
      <w:r w:rsidRPr="00560F53">
        <w:rPr>
          <w:sz w:val="28"/>
          <w:szCs w:val="40"/>
        </w:rPr>
        <w:t>Horton proclaims, “I meant what I said, and I said what I meant. An elephant</w:t>
      </w:r>
      <w:r>
        <w:rPr>
          <w:sz w:val="28"/>
          <w:szCs w:val="40"/>
        </w:rPr>
        <w:t>’s faithful one hundred percent!</w:t>
      </w:r>
      <w:r w:rsidRPr="00560F53">
        <w:rPr>
          <w:sz w:val="28"/>
          <w:szCs w:val="40"/>
        </w:rPr>
        <w:t>” throughout the story.</w:t>
      </w:r>
    </w:p>
    <w:p w:rsidR="002B4DEB" w:rsidRPr="00560F53" w:rsidRDefault="00192E00" w:rsidP="00560F53">
      <w:pPr>
        <w:jc w:val="both"/>
        <w:rPr>
          <w:sz w:val="28"/>
          <w:szCs w:val="40"/>
        </w:rPr>
      </w:pPr>
      <w:r w:rsidRPr="00560F53">
        <w:rPr>
          <w:sz w:val="28"/>
          <w:szCs w:val="40"/>
        </w:rPr>
        <w:t>I think Horton’s words: “I meant what I said, and I said what I meant. An elephant’s faithful one hundred percent,” are worth remembering. And if you watch the Nature shows on PBS you know that real-live elephants are 100% faithful, just like Horton.</w:t>
      </w:r>
    </w:p>
    <w:p w:rsidR="002B4DEB" w:rsidRPr="00560F53" w:rsidRDefault="00192E00" w:rsidP="00560F53">
      <w:pPr>
        <w:jc w:val="both"/>
        <w:rPr>
          <w:sz w:val="28"/>
          <w:szCs w:val="40"/>
        </w:rPr>
      </w:pPr>
      <w:r w:rsidRPr="00560F53">
        <w:rPr>
          <w:sz w:val="28"/>
          <w:szCs w:val="40"/>
        </w:rPr>
        <w:t>But the two sons in the parable</w:t>
      </w:r>
      <w:r>
        <w:rPr>
          <w:sz w:val="28"/>
          <w:szCs w:val="40"/>
        </w:rPr>
        <w:t xml:space="preserve"> are not like Horton. They</w:t>
      </w:r>
      <w:r w:rsidRPr="00560F53">
        <w:rPr>
          <w:sz w:val="28"/>
          <w:szCs w:val="40"/>
        </w:rPr>
        <w:t xml:space="preserve"> say </w:t>
      </w:r>
      <w:r w:rsidRPr="00560F53">
        <w:rPr>
          <w:sz w:val="28"/>
          <w:szCs w:val="40"/>
          <w:u w:val="single"/>
        </w:rPr>
        <w:t>one</w:t>
      </w:r>
      <w:r w:rsidRPr="00560F53">
        <w:rPr>
          <w:sz w:val="28"/>
          <w:szCs w:val="40"/>
        </w:rPr>
        <w:t xml:space="preserve"> thing and </w:t>
      </w:r>
      <w:r w:rsidRPr="00560F53">
        <w:rPr>
          <w:sz w:val="28"/>
          <w:szCs w:val="40"/>
          <w:u w:val="single"/>
        </w:rPr>
        <w:t>mean</w:t>
      </w:r>
      <w:r w:rsidRPr="00560F53">
        <w:rPr>
          <w:sz w:val="28"/>
          <w:szCs w:val="40"/>
        </w:rPr>
        <w:t xml:space="preserve"> another. One son </w:t>
      </w:r>
      <w:r w:rsidRPr="00560F53">
        <w:rPr>
          <w:sz w:val="28"/>
          <w:szCs w:val="40"/>
          <w:u w:val="single"/>
        </w:rPr>
        <w:t>says</w:t>
      </w:r>
      <w:r w:rsidRPr="00560F53">
        <w:rPr>
          <w:sz w:val="28"/>
          <w:szCs w:val="40"/>
        </w:rPr>
        <w:t xml:space="preserve"> he will go work in the vineyard, and then he </w:t>
      </w:r>
      <w:r w:rsidRPr="00560F53">
        <w:rPr>
          <w:sz w:val="28"/>
          <w:szCs w:val="40"/>
          <w:u w:val="single"/>
        </w:rPr>
        <w:t>doesn’t</w:t>
      </w:r>
      <w:r w:rsidRPr="00560F53">
        <w:rPr>
          <w:sz w:val="28"/>
          <w:szCs w:val="40"/>
        </w:rPr>
        <w:t xml:space="preserve"> go, while the other son </w:t>
      </w:r>
      <w:r w:rsidRPr="000F776D">
        <w:rPr>
          <w:sz w:val="28"/>
          <w:szCs w:val="40"/>
          <w:u w:val="single"/>
        </w:rPr>
        <w:t>says</w:t>
      </w:r>
      <w:r w:rsidRPr="00560F53">
        <w:rPr>
          <w:sz w:val="28"/>
          <w:szCs w:val="40"/>
        </w:rPr>
        <w:t xml:space="preserve"> he </w:t>
      </w:r>
      <w:r w:rsidRPr="000F776D">
        <w:rPr>
          <w:sz w:val="28"/>
          <w:szCs w:val="40"/>
        </w:rPr>
        <w:t>won’t</w:t>
      </w:r>
      <w:r w:rsidRPr="00560F53">
        <w:rPr>
          <w:sz w:val="28"/>
          <w:szCs w:val="40"/>
        </w:rPr>
        <w:t xml:space="preserve"> go and work, and yet he </w:t>
      </w:r>
      <w:r w:rsidRPr="00560F53">
        <w:rPr>
          <w:sz w:val="28"/>
          <w:szCs w:val="40"/>
          <w:u w:val="single"/>
        </w:rPr>
        <w:t>does</w:t>
      </w:r>
      <w:r w:rsidRPr="00560F53">
        <w:rPr>
          <w:sz w:val="28"/>
          <w:szCs w:val="40"/>
        </w:rPr>
        <w:t xml:space="preserve"> go and work.</w:t>
      </w:r>
    </w:p>
    <w:p w:rsidR="002B4DEB" w:rsidRPr="00560F53" w:rsidRDefault="00192E00" w:rsidP="00560F53">
      <w:pPr>
        <w:jc w:val="both"/>
        <w:rPr>
          <w:sz w:val="28"/>
          <w:szCs w:val="40"/>
        </w:rPr>
      </w:pPr>
      <w:r w:rsidRPr="00560F53">
        <w:rPr>
          <w:sz w:val="28"/>
          <w:szCs w:val="40"/>
        </w:rPr>
        <w:t xml:space="preserve">Jesus is teaching us that what we </w:t>
      </w:r>
      <w:r w:rsidRPr="00560F53">
        <w:rPr>
          <w:sz w:val="28"/>
          <w:szCs w:val="40"/>
          <w:u w:val="single"/>
        </w:rPr>
        <w:t>do</w:t>
      </w:r>
      <w:r w:rsidRPr="00560F53">
        <w:rPr>
          <w:sz w:val="28"/>
          <w:szCs w:val="40"/>
        </w:rPr>
        <w:t xml:space="preserve"> in life matters more than what we </w:t>
      </w:r>
      <w:r w:rsidRPr="00560F53">
        <w:rPr>
          <w:sz w:val="28"/>
          <w:szCs w:val="40"/>
          <w:u w:val="single"/>
        </w:rPr>
        <w:t>say</w:t>
      </w:r>
      <w:r w:rsidRPr="00560F53">
        <w:rPr>
          <w:sz w:val="28"/>
          <w:szCs w:val="40"/>
        </w:rPr>
        <w:t xml:space="preserve"> we will do. What we </w:t>
      </w:r>
      <w:proofErr w:type="gramStart"/>
      <w:r w:rsidRPr="00560F53">
        <w:rPr>
          <w:sz w:val="28"/>
          <w:szCs w:val="40"/>
          <w:u w:val="single"/>
        </w:rPr>
        <w:t>actually</w:t>
      </w:r>
      <w:r w:rsidRPr="00560F53">
        <w:rPr>
          <w:sz w:val="28"/>
          <w:szCs w:val="40"/>
        </w:rPr>
        <w:t xml:space="preserve"> accomplish</w:t>
      </w:r>
      <w:proofErr w:type="gramEnd"/>
      <w:r w:rsidRPr="00560F53">
        <w:rPr>
          <w:sz w:val="28"/>
          <w:szCs w:val="40"/>
        </w:rPr>
        <w:t xml:space="preserve"> matters more than what we </w:t>
      </w:r>
      <w:r w:rsidRPr="00560F53">
        <w:rPr>
          <w:sz w:val="28"/>
          <w:szCs w:val="40"/>
          <w:u w:val="single"/>
        </w:rPr>
        <w:t>say</w:t>
      </w:r>
      <w:r w:rsidRPr="00560F53">
        <w:rPr>
          <w:sz w:val="28"/>
          <w:szCs w:val="40"/>
        </w:rPr>
        <w:t xml:space="preserve"> we will accomplish.</w:t>
      </w:r>
    </w:p>
    <w:p w:rsidR="002B4DEB" w:rsidRPr="00560F53" w:rsidRDefault="00192E00" w:rsidP="00560F53">
      <w:pPr>
        <w:jc w:val="both"/>
        <w:rPr>
          <w:sz w:val="28"/>
          <w:szCs w:val="40"/>
        </w:rPr>
      </w:pPr>
      <w:r w:rsidRPr="00560F53">
        <w:rPr>
          <w:sz w:val="28"/>
          <w:szCs w:val="40"/>
        </w:rPr>
        <w:lastRenderedPageBreak/>
        <w:t xml:space="preserve">I have always liked the saying, “Let your </w:t>
      </w:r>
      <w:r w:rsidRPr="00560F53">
        <w:rPr>
          <w:sz w:val="28"/>
          <w:szCs w:val="40"/>
          <w:u w:val="single"/>
        </w:rPr>
        <w:t>life</w:t>
      </w:r>
      <w:r w:rsidRPr="00560F53">
        <w:rPr>
          <w:sz w:val="28"/>
          <w:szCs w:val="40"/>
        </w:rPr>
        <w:t xml:space="preserve"> speak.”  “Let your </w:t>
      </w:r>
      <w:r w:rsidRPr="000F776D">
        <w:rPr>
          <w:sz w:val="28"/>
          <w:szCs w:val="40"/>
          <w:u w:val="single"/>
        </w:rPr>
        <w:t>life</w:t>
      </w:r>
      <w:r w:rsidRPr="00560F53">
        <w:rPr>
          <w:sz w:val="28"/>
          <w:szCs w:val="40"/>
        </w:rPr>
        <w:t xml:space="preserve"> speak.”  In other words, let your </w:t>
      </w:r>
      <w:r w:rsidRPr="000F776D">
        <w:rPr>
          <w:sz w:val="28"/>
          <w:szCs w:val="40"/>
          <w:u w:val="single"/>
        </w:rPr>
        <w:t>actions</w:t>
      </w:r>
      <w:r w:rsidRPr="00560F53">
        <w:rPr>
          <w:sz w:val="28"/>
          <w:szCs w:val="40"/>
        </w:rPr>
        <w:t xml:space="preserve"> show what you think, what you believe, and what you value.  </w:t>
      </w:r>
    </w:p>
    <w:p w:rsidR="002B4DEB" w:rsidRPr="00560F53" w:rsidRDefault="00192E00" w:rsidP="00560F53">
      <w:pPr>
        <w:jc w:val="both"/>
        <w:rPr>
          <w:sz w:val="28"/>
          <w:szCs w:val="40"/>
        </w:rPr>
      </w:pPr>
      <w:r w:rsidRPr="00560F53">
        <w:rPr>
          <w:sz w:val="28"/>
          <w:szCs w:val="40"/>
        </w:rPr>
        <w:t xml:space="preserve">As Eliza Doolittle sings in </w:t>
      </w:r>
      <w:r w:rsidRPr="00560F53">
        <w:rPr>
          <w:i/>
          <w:sz w:val="28"/>
          <w:szCs w:val="40"/>
        </w:rPr>
        <w:t xml:space="preserve">My Fair Lady </w:t>
      </w:r>
      <w:r w:rsidRPr="00560F53">
        <w:rPr>
          <w:sz w:val="28"/>
          <w:szCs w:val="40"/>
        </w:rPr>
        <w:t>about the men in her life</w:t>
      </w:r>
      <w:r w:rsidRPr="00560F53">
        <w:rPr>
          <w:i/>
          <w:sz w:val="28"/>
          <w:szCs w:val="40"/>
        </w:rPr>
        <w:t>:</w:t>
      </w:r>
      <w:r w:rsidRPr="00560F53">
        <w:rPr>
          <w:sz w:val="28"/>
          <w:szCs w:val="40"/>
        </w:rPr>
        <w:t xml:space="preserve"> </w:t>
      </w:r>
    </w:p>
    <w:p w:rsidR="002B4DEB" w:rsidRPr="00560F53" w:rsidRDefault="00192E00" w:rsidP="002B4DEB">
      <w:pPr>
        <w:pStyle w:val="NormalWeb"/>
        <w:shd w:val="clear" w:color="auto" w:fill="FFFFFF"/>
        <w:spacing w:before="2" w:after="2"/>
        <w:rPr>
          <w:sz w:val="28"/>
        </w:rPr>
      </w:pPr>
      <w:r w:rsidRPr="00560F53">
        <w:rPr>
          <w:rFonts w:ascii="Arial" w:hAnsi="Arial"/>
          <w:i/>
          <w:sz w:val="28"/>
          <w:szCs w:val="48"/>
        </w:rPr>
        <w:t>Show Me</w:t>
      </w:r>
      <w:r w:rsidRPr="00560F53">
        <w:rPr>
          <w:rFonts w:ascii="Arial" w:hAnsi="Arial"/>
          <w:sz w:val="28"/>
          <w:szCs w:val="60"/>
        </w:rPr>
        <w:t xml:space="preserve"> </w:t>
      </w:r>
    </w:p>
    <w:p w:rsidR="00560F53" w:rsidRDefault="00727CA9" w:rsidP="002B4DEB">
      <w:pPr>
        <w:pStyle w:val="NormalWeb"/>
        <w:shd w:val="clear" w:color="auto" w:fill="FFFFFF"/>
        <w:spacing w:before="2" w:after="2"/>
        <w:rPr>
          <w:rFonts w:ascii="Arial" w:hAnsi="Arial"/>
          <w:color w:val="212121"/>
          <w:sz w:val="28"/>
          <w:szCs w:val="26"/>
        </w:rPr>
      </w:pP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Words </w:t>
      </w:r>
      <w:proofErr w:type="spellStart"/>
      <w:r w:rsidRPr="00560F53">
        <w:rPr>
          <w:rFonts w:ascii="Arial" w:hAnsi="Arial"/>
          <w:color w:val="212121"/>
          <w:sz w:val="28"/>
          <w:szCs w:val="26"/>
        </w:rPr>
        <w:t>Words</w:t>
      </w:r>
      <w:proofErr w:type="spellEnd"/>
      <w:r w:rsidRPr="00560F53">
        <w:rPr>
          <w:rFonts w:ascii="Arial" w:hAnsi="Arial"/>
          <w:color w:val="212121"/>
          <w:sz w:val="28"/>
          <w:szCs w:val="26"/>
        </w:rPr>
        <w:t xml:space="preserve"> </w:t>
      </w:r>
      <w:proofErr w:type="spellStart"/>
      <w:r w:rsidRPr="00560F53">
        <w:rPr>
          <w:rFonts w:ascii="Arial" w:hAnsi="Arial"/>
          <w:color w:val="212121"/>
          <w:sz w:val="28"/>
          <w:szCs w:val="26"/>
        </w:rPr>
        <w:t>Words</w:t>
      </w:r>
      <w:proofErr w:type="spellEnd"/>
      <w:r w:rsidRPr="00560F53">
        <w:rPr>
          <w:rFonts w:ascii="Arial" w:hAnsi="Arial"/>
          <w:color w:val="212121"/>
          <w:sz w:val="28"/>
          <w:szCs w:val="26"/>
        </w:rPr>
        <w:br/>
        <w:t>I'm so sick of words</w:t>
      </w:r>
      <w:r w:rsidRPr="00560F53">
        <w:rPr>
          <w:rFonts w:ascii="Arial" w:hAnsi="Arial"/>
          <w:color w:val="212121"/>
          <w:sz w:val="28"/>
          <w:szCs w:val="26"/>
        </w:rPr>
        <w:br/>
        <w:t xml:space="preserve">I get words all day through </w:t>
      </w: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First from him, now from you </w:t>
      </w: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 xml:space="preserve">Is that all you blighters can do? </w:t>
      </w:r>
    </w:p>
    <w:p w:rsidR="002B4DEB" w:rsidRPr="00560F53" w:rsidRDefault="00727CA9" w:rsidP="002B4DEB">
      <w:pPr>
        <w:pStyle w:val="NormalWeb"/>
        <w:shd w:val="clear" w:color="auto" w:fill="FFFFFF"/>
        <w:spacing w:before="2" w:after="2"/>
        <w:rPr>
          <w:rFonts w:ascii="Arial" w:hAnsi="Arial"/>
          <w:color w:val="212121"/>
          <w:sz w:val="28"/>
          <w:szCs w:val="26"/>
        </w:rPr>
      </w:pP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Don't talk of stars Burning above</w:t>
      </w:r>
      <w:r w:rsidRPr="00560F53">
        <w:rPr>
          <w:rFonts w:ascii="Arial" w:hAnsi="Arial"/>
          <w:color w:val="212121"/>
          <w:sz w:val="28"/>
          <w:szCs w:val="26"/>
        </w:rPr>
        <w:br/>
        <w:t xml:space="preserve">If you're in love Show me </w:t>
      </w: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Tell me no dreams Filled with desire </w:t>
      </w: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 xml:space="preserve">If you're on fire Show me </w:t>
      </w:r>
    </w:p>
    <w:p w:rsidR="002B4DEB" w:rsidRPr="00560F53" w:rsidRDefault="00727CA9" w:rsidP="002B4DEB">
      <w:pPr>
        <w:pStyle w:val="NormalWeb"/>
        <w:shd w:val="clear" w:color="auto" w:fill="FFFFFF"/>
        <w:spacing w:before="2" w:after="2"/>
        <w:rPr>
          <w:rFonts w:ascii="Arial" w:hAnsi="Arial"/>
          <w:color w:val="212121"/>
          <w:sz w:val="28"/>
          <w:szCs w:val="26"/>
        </w:rPr>
      </w:pP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Here we are together</w:t>
      </w:r>
      <w:r w:rsidRPr="00560F53">
        <w:rPr>
          <w:rFonts w:ascii="Arial" w:hAnsi="Arial"/>
          <w:color w:val="212121"/>
          <w:sz w:val="28"/>
          <w:szCs w:val="26"/>
        </w:rPr>
        <w:br/>
        <w:t xml:space="preserve">In the middle of the night </w:t>
      </w: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Don't talk of spring</w:t>
      </w:r>
      <w:r w:rsidRPr="00560F53">
        <w:rPr>
          <w:rFonts w:ascii="Arial" w:hAnsi="Arial"/>
          <w:color w:val="212121"/>
          <w:sz w:val="28"/>
          <w:szCs w:val="26"/>
        </w:rPr>
        <w:br/>
        <w:t xml:space="preserve">Just hold me tight </w:t>
      </w:r>
    </w:p>
    <w:p w:rsidR="002B4DEB" w:rsidRPr="00560F53" w:rsidRDefault="00727CA9" w:rsidP="002B4DEB">
      <w:pPr>
        <w:pStyle w:val="NormalWeb"/>
        <w:shd w:val="clear" w:color="auto" w:fill="FFFFFF"/>
        <w:spacing w:before="2" w:after="2"/>
        <w:rPr>
          <w:rFonts w:ascii="Arial" w:hAnsi="Arial"/>
          <w:color w:val="212121"/>
          <w:sz w:val="28"/>
          <w:szCs w:val="26"/>
        </w:rPr>
      </w:pP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Anyone who's ever been </w:t>
      </w:r>
      <w:proofErr w:type="gramStart"/>
      <w:r w:rsidRPr="00560F53">
        <w:rPr>
          <w:rFonts w:ascii="Arial" w:hAnsi="Arial"/>
          <w:color w:val="212121"/>
          <w:sz w:val="28"/>
          <w:szCs w:val="26"/>
        </w:rPr>
        <w:t>In</w:t>
      </w:r>
      <w:proofErr w:type="gramEnd"/>
      <w:r w:rsidRPr="00560F53">
        <w:rPr>
          <w:rFonts w:ascii="Arial" w:hAnsi="Arial"/>
          <w:color w:val="212121"/>
          <w:sz w:val="28"/>
          <w:szCs w:val="26"/>
        </w:rPr>
        <w:t xml:space="preserve"> </w:t>
      </w:r>
      <w:proofErr w:type="spellStart"/>
      <w:r w:rsidRPr="00560F53">
        <w:rPr>
          <w:rFonts w:ascii="Arial" w:hAnsi="Arial"/>
          <w:color w:val="212121"/>
          <w:sz w:val="28"/>
          <w:szCs w:val="26"/>
        </w:rPr>
        <w:t>love'll</w:t>
      </w:r>
      <w:proofErr w:type="spellEnd"/>
      <w:r w:rsidRPr="00560F53">
        <w:rPr>
          <w:rFonts w:ascii="Arial" w:hAnsi="Arial"/>
          <w:color w:val="212121"/>
          <w:sz w:val="28"/>
          <w:szCs w:val="26"/>
        </w:rPr>
        <w:t xml:space="preserve"> tell you that </w:t>
      </w: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This is no time</w:t>
      </w:r>
      <w:r w:rsidRPr="00560F53">
        <w:rPr>
          <w:rFonts w:ascii="Arial" w:hAnsi="Arial"/>
          <w:color w:val="212121"/>
          <w:sz w:val="28"/>
          <w:szCs w:val="26"/>
        </w:rPr>
        <w:br/>
        <w:t xml:space="preserve">For a chat </w:t>
      </w:r>
    </w:p>
    <w:p w:rsidR="002B4DEB" w:rsidRPr="00560F53" w:rsidRDefault="00727CA9" w:rsidP="002B4DEB">
      <w:pPr>
        <w:pStyle w:val="NormalWeb"/>
        <w:shd w:val="clear" w:color="auto" w:fill="FFFFFF"/>
        <w:spacing w:before="2" w:after="2"/>
        <w:rPr>
          <w:rFonts w:ascii="Arial" w:hAnsi="Arial"/>
          <w:color w:val="212121"/>
          <w:sz w:val="28"/>
          <w:szCs w:val="26"/>
        </w:rPr>
      </w:pP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Haven't your lips Longed for my touch </w:t>
      </w: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 xml:space="preserve">Don't say how much Show me, show me </w:t>
      </w:r>
    </w:p>
    <w:p w:rsidR="002B4DEB" w:rsidRPr="00560F53" w:rsidRDefault="00192E00" w:rsidP="002B4DEB">
      <w:pPr>
        <w:pStyle w:val="NormalWeb"/>
        <w:shd w:val="clear" w:color="auto" w:fill="FFFFFF"/>
        <w:spacing w:before="2" w:after="2"/>
        <w:rPr>
          <w:sz w:val="28"/>
        </w:rPr>
      </w:pPr>
      <w:r w:rsidRPr="00560F53">
        <w:rPr>
          <w:rFonts w:ascii="Arial" w:hAnsi="Arial"/>
          <w:color w:val="212121"/>
          <w:sz w:val="28"/>
          <w:szCs w:val="26"/>
        </w:rPr>
        <w:t xml:space="preserve">Don't talk of love </w:t>
      </w: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Lasting through time </w:t>
      </w: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Make me no undying vow </w:t>
      </w:r>
    </w:p>
    <w:p w:rsidR="002B4DEB" w:rsidRPr="00560F53" w:rsidRDefault="00192E00" w:rsidP="002B4DEB">
      <w:pPr>
        <w:pStyle w:val="NormalWeb"/>
        <w:shd w:val="clear" w:color="auto" w:fill="FFFFFF"/>
        <w:spacing w:before="2" w:after="2"/>
        <w:rPr>
          <w:rFonts w:ascii="Arial" w:hAnsi="Arial"/>
          <w:color w:val="212121"/>
          <w:sz w:val="28"/>
          <w:szCs w:val="26"/>
        </w:rPr>
      </w:pPr>
      <w:r w:rsidRPr="00560F53">
        <w:rPr>
          <w:rFonts w:ascii="Arial" w:hAnsi="Arial"/>
          <w:color w:val="212121"/>
          <w:sz w:val="28"/>
          <w:szCs w:val="26"/>
        </w:rPr>
        <w:t xml:space="preserve">Show me now! </w:t>
      </w:r>
    </w:p>
    <w:p w:rsidR="002B4DEB" w:rsidRPr="00560F53" w:rsidRDefault="00727CA9" w:rsidP="002B4DEB">
      <w:pPr>
        <w:pStyle w:val="NormalWeb"/>
        <w:shd w:val="clear" w:color="auto" w:fill="FFFFFF"/>
        <w:spacing w:before="2" w:after="2"/>
        <w:rPr>
          <w:rFonts w:ascii="Arial" w:hAnsi="Arial"/>
          <w:color w:val="212121"/>
          <w:sz w:val="28"/>
          <w:szCs w:val="26"/>
        </w:rPr>
      </w:pPr>
    </w:p>
    <w:p w:rsidR="002B4DEB" w:rsidRPr="00560F53" w:rsidRDefault="00192E00" w:rsidP="00560F53">
      <w:pPr>
        <w:jc w:val="both"/>
        <w:rPr>
          <w:sz w:val="28"/>
          <w:szCs w:val="40"/>
        </w:rPr>
      </w:pPr>
      <w:r w:rsidRPr="00560F53">
        <w:rPr>
          <w:sz w:val="28"/>
          <w:szCs w:val="40"/>
        </w:rPr>
        <w:t xml:space="preserve">And even as young children in school, when we brought something in for “Show and Tell,” </w:t>
      </w:r>
      <w:r>
        <w:rPr>
          <w:sz w:val="28"/>
          <w:szCs w:val="40"/>
        </w:rPr>
        <w:t xml:space="preserve">weren’t our classmates </w:t>
      </w:r>
      <w:r w:rsidRPr="00560F53">
        <w:rPr>
          <w:sz w:val="28"/>
          <w:szCs w:val="40"/>
        </w:rPr>
        <w:t>more interested in what we s</w:t>
      </w:r>
      <w:r>
        <w:rPr>
          <w:sz w:val="28"/>
          <w:szCs w:val="40"/>
        </w:rPr>
        <w:t>howed than what we told</w:t>
      </w:r>
      <w:r w:rsidRPr="00560F53">
        <w:rPr>
          <w:sz w:val="28"/>
          <w:szCs w:val="40"/>
        </w:rPr>
        <w:t>?</w:t>
      </w:r>
    </w:p>
    <w:p w:rsidR="000F776D" w:rsidRDefault="00192E00" w:rsidP="00560F53">
      <w:pPr>
        <w:jc w:val="both"/>
        <w:rPr>
          <w:sz w:val="28"/>
          <w:szCs w:val="40"/>
        </w:rPr>
      </w:pPr>
      <w:r w:rsidRPr="00560F53">
        <w:rPr>
          <w:sz w:val="28"/>
          <w:szCs w:val="40"/>
        </w:rPr>
        <w:lastRenderedPageBreak/>
        <w:t xml:space="preserve">Each son in the parable has a view of himself that is not congruent with his reality. What each </w:t>
      </w:r>
      <w:proofErr w:type="gramStart"/>
      <w:r w:rsidRPr="00560F53">
        <w:rPr>
          <w:sz w:val="28"/>
          <w:szCs w:val="40"/>
          <w:u w:val="single"/>
        </w:rPr>
        <w:t>shows</w:t>
      </w:r>
      <w:proofErr w:type="gramEnd"/>
      <w:r w:rsidRPr="00560F53">
        <w:rPr>
          <w:sz w:val="28"/>
          <w:szCs w:val="40"/>
        </w:rPr>
        <w:t xml:space="preserve"> is not who he </w:t>
      </w:r>
      <w:r w:rsidRPr="00560F53">
        <w:rPr>
          <w:sz w:val="28"/>
          <w:szCs w:val="40"/>
          <w:u w:val="single"/>
        </w:rPr>
        <w:t>says</w:t>
      </w:r>
      <w:r w:rsidRPr="00560F53">
        <w:rPr>
          <w:sz w:val="28"/>
          <w:szCs w:val="40"/>
        </w:rPr>
        <w:t xml:space="preserve"> he is.</w:t>
      </w:r>
      <w:r>
        <w:rPr>
          <w:sz w:val="28"/>
          <w:szCs w:val="40"/>
        </w:rPr>
        <w:t xml:space="preserve"> The first </w:t>
      </w:r>
      <w:r w:rsidRPr="00560F53">
        <w:rPr>
          <w:sz w:val="28"/>
          <w:szCs w:val="40"/>
        </w:rPr>
        <w:t xml:space="preserve">son may see himself as a rebel, independent, with more interesting things to do than go labor in the heat of the vineyard.  But although the </w:t>
      </w:r>
      <w:r>
        <w:rPr>
          <w:sz w:val="28"/>
          <w:szCs w:val="40"/>
        </w:rPr>
        <w:t xml:space="preserve">first </w:t>
      </w:r>
      <w:r w:rsidRPr="00560F53">
        <w:rPr>
          <w:sz w:val="28"/>
          <w:szCs w:val="40"/>
        </w:rPr>
        <w:t xml:space="preserve">son says he </w:t>
      </w:r>
      <w:r w:rsidRPr="00560F53">
        <w:rPr>
          <w:sz w:val="28"/>
          <w:szCs w:val="40"/>
          <w:u w:val="single"/>
        </w:rPr>
        <w:t>won’t</w:t>
      </w:r>
      <w:r w:rsidRPr="00560F53">
        <w:rPr>
          <w:sz w:val="28"/>
          <w:szCs w:val="40"/>
        </w:rPr>
        <w:t xml:space="preserve"> go, he realizes that his father needs him, and so </w:t>
      </w:r>
      <w:r w:rsidR="00CC6549">
        <w:rPr>
          <w:sz w:val="28"/>
          <w:szCs w:val="40"/>
        </w:rPr>
        <w:t xml:space="preserve">he </w:t>
      </w:r>
      <w:r w:rsidRPr="00560F53">
        <w:rPr>
          <w:sz w:val="28"/>
          <w:szCs w:val="40"/>
        </w:rPr>
        <w:t xml:space="preserve">goes and works in the vineyard.  </w:t>
      </w:r>
    </w:p>
    <w:p w:rsidR="000F776D" w:rsidRPr="00560F53" w:rsidRDefault="00192E00" w:rsidP="000F776D">
      <w:pPr>
        <w:jc w:val="both"/>
        <w:rPr>
          <w:sz w:val="28"/>
          <w:szCs w:val="40"/>
        </w:rPr>
      </w:pPr>
      <w:r w:rsidRPr="00560F53">
        <w:rPr>
          <w:sz w:val="28"/>
          <w:szCs w:val="40"/>
        </w:rPr>
        <w:t xml:space="preserve">The </w:t>
      </w:r>
      <w:r>
        <w:rPr>
          <w:sz w:val="28"/>
          <w:szCs w:val="40"/>
        </w:rPr>
        <w:t xml:space="preserve">second son, </w:t>
      </w:r>
      <w:r w:rsidRPr="00560F53">
        <w:rPr>
          <w:sz w:val="28"/>
          <w:szCs w:val="40"/>
        </w:rPr>
        <w:t>who told his father that he would work in the vineyard</w:t>
      </w:r>
      <w:r>
        <w:rPr>
          <w:sz w:val="28"/>
          <w:szCs w:val="40"/>
        </w:rPr>
        <w:t>,</w:t>
      </w:r>
      <w:r w:rsidRPr="00560F53">
        <w:rPr>
          <w:sz w:val="28"/>
          <w:szCs w:val="40"/>
        </w:rPr>
        <w:t xml:space="preserve"> may think of himself as a good son, who wants to be responsible and please his father.</w:t>
      </w:r>
      <w:r>
        <w:rPr>
          <w:sz w:val="28"/>
          <w:szCs w:val="40"/>
        </w:rPr>
        <w:t xml:space="preserve"> </w:t>
      </w:r>
      <w:r w:rsidRPr="00560F53">
        <w:rPr>
          <w:sz w:val="28"/>
          <w:szCs w:val="40"/>
        </w:rPr>
        <w:t xml:space="preserve">Yet when it comes time to </w:t>
      </w:r>
      <w:proofErr w:type="gramStart"/>
      <w:r w:rsidRPr="00560F53">
        <w:rPr>
          <w:sz w:val="28"/>
          <w:szCs w:val="40"/>
        </w:rPr>
        <w:t xml:space="preserve">actually </w:t>
      </w:r>
      <w:r w:rsidRPr="00560F53">
        <w:rPr>
          <w:sz w:val="28"/>
          <w:szCs w:val="40"/>
          <w:u w:val="single"/>
        </w:rPr>
        <w:t>go</w:t>
      </w:r>
      <w:proofErr w:type="gramEnd"/>
      <w:r w:rsidRPr="00560F53">
        <w:rPr>
          <w:sz w:val="28"/>
          <w:szCs w:val="40"/>
        </w:rPr>
        <w:t xml:space="preserve"> to the vineyard to work, this son follows his own </w:t>
      </w:r>
      <w:r w:rsidRPr="00560F53">
        <w:rPr>
          <w:sz w:val="28"/>
          <w:szCs w:val="40"/>
          <w:u w:val="single"/>
        </w:rPr>
        <w:t>desires</w:t>
      </w:r>
      <w:r w:rsidRPr="00560F53">
        <w:rPr>
          <w:sz w:val="28"/>
          <w:szCs w:val="40"/>
        </w:rPr>
        <w:t xml:space="preserve"> rather than his father’s command. The first son likes to </w:t>
      </w:r>
      <w:r w:rsidRPr="00560F53">
        <w:rPr>
          <w:sz w:val="28"/>
          <w:szCs w:val="40"/>
          <w:u w:val="single"/>
        </w:rPr>
        <w:t>think</w:t>
      </w:r>
      <w:r w:rsidRPr="00560F53">
        <w:rPr>
          <w:sz w:val="28"/>
          <w:szCs w:val="40"/>
        </w:rPr>
        <w:t xml:space="preserve"> of himself as a good and loyal son, but his reality does not square with this self-perception.</w:t>
      </w:r>
    </w:p>
    <w:p w:rsidR="002B4DEB" w:rsidRPr="00560F53" w:rsidRDefault="00192E00" w:rsidP="00560F53">
      <w:pPr>
        <w:jc w:val="both"/>
        <w:rPr>
          <w:sz w:val="28"/>
          <w:szCs w:val="40"/>
        </w:rPr>
      </w:pPr>
      <w:r w:rsidRPr="00560F53">
        <w:rPr>
          <w:sz w:val="28"/>
          <w:szCs w:val="40"/>
        </w:rPr>
        <w:t xml:space="preserve">Each son is speaking with his life, rather than his words, as we all do. </w:t>
      </w:r>
      <w:r w:rsidRPr="00560F53">
        <w:rPr>
          <w:sz w:val="28"/>
          <w:szCs w:val="40"/>
          <w:u w:val="single"/>
        </w:rPr>
        <w:t>We</w:t>
      </w:r>
      <w:r w:rsidRPr="00560F53">
        <w:rPr>
          <w:sz w:val="28"/>
          <w:szCs w:val="40"/>
        </w:rPr>
        <w:t xml:space="preserve"> may not say one thing and do another, </w:t>
      </w:r>
      <w:r>
        <w:rPr>
          <w:sz w:val="28"/>
          <w:szCs w:val="40"/>
        </w:rPr>
        <w:t>quite</w:t>
      </w:r>
      <w:r w:rsidRPr="00560F53">
        <w:rPr>
          <w:sz w:val="28"/>
          <w:szCs w:val="40"/>
        </w:rPr>
        <w:t xml:space="preserve"> so boldly</w:t>
      </w:r>
      <w:r w:rsidR="00CC6549">
        <w:rPr>
          <w:sz w:val="28"/>
          <w:szCs w:val="40"/>
        </w:rPr>
        <w:t xml:space="preserve"> as the two sons</w:t>
      </w:r>
      <w:r w:rsidRPr="00560F53">
        <w:rPr>
          <w:sz w:val="28"/>
          <w:szCs w:val="40"/>
        </w:rPr>
        <w:t xml:space="preserve">, but almost all of us say one thing and do another </w:t>
      </w:r>
      <w:r w:rsidR="00CC6549">
        <w:rPr>
          <w:sz w:val="28"/>
          <w:szCs w:val="40"/>
        </w:rPr>
        <w:t>once in awhile.</w:t>
      </w:r>
    </w:p>
    <w:p w:rsidR="002B4DEB" w:rsidRPr="00560F53" w:rsidRDefault="00192E00" w:rsidP="00560F53">
      <w:pPr>
        <w:jc w:val="both"/>
        <w:rPr>
          <w:sz w:val="28"/>
          <w:szCs w:val="40"/>
        </w:rPr>
      </w:pPr>
      <w:r w:rsidRPr="00560F53">
        <w:rPr>
          <w:sz w:val="28"/>
          <w:szCs w:val="40"/>
        </w:rPr>
        <w:t xml:space="preserve">And </w:t>
      </w:r>
      <w:proofErr w:type="gramStart"/>
      <w:r w:rsidRPr="00560F53">
        <w:rPr>
          <w:sz w:val="28"/>
          <w:szCs w:val="40"/>
        </w:rPr>
        <w:t>so</w:t>
      </w:r>
      <w:proofErr w:type="gramEnd"/>
      <w:r w:rsidRPr="00560F53">
        <w:rPr>
          <w:sz w:val="28"/>
          <w:szCs w:val="40"/>
        </w:rPr>
        <w:t xml:space="preserve"> what might be helpful for </w:t>
      </w:r>
      <w:r w:rsidRPr="00560F53">
        <w:rPr>
          <w:sz w:val="28"/>
          <w:szCs w:val="40"/>
          <w:u w:val="single"/>
        </w:rPr>
        <w:t>us</w:t>
      </w:r>
      <w:r w:rsidRPr="00560F53">
        <w:rPr>
          <w:sz w:val="28"/>
          <w:szCs w:val="40"/>
        </w:rPr>
        <w:t xml:space="preserve"> to do, since our lives </w:t>
      </w:r>
      <w:r w:rsidRPr="00560F53">
        <w:rPr>
          <w:sz w:val="28"/>
          <w:szCs w:val="40"/>
          <w:u w:val="single"/>
        </w:rPr>
        <w:t>are</w:t>
      </w:r>
      <w:r w:rsidRPr="00560F53">
        <w:rPr>
          <w:sz w:val="28"/>
          <w:szCs w:val="40"/>
        </w:rPr>
        <w:t xml:space="preserve"> speaking, our lives are speaking louder than our words, is for each of us to </w:t>
      </w:r>
      <w:r w:rsidRPr="00560F53">
        <w:rPr>
          <w:sz w:val="28"/>
          <w:szCs w:val="40"/>
          <w:u w:val="single"/>
        </w:rPr>
        <w:t>listen</w:t>
      </w:r>
      <w:r w:rsidRPr="00560F53">
        <w:rPr>
          <w:sz w:val="28"/>
          <w:szCs w:val="40"/>
        </w:rPr>
        <w:t xml:space="preserve"> to our life.</w:t>
      </w:r>
    </w:p>
    <w:p w:rsidR="002B4DEB" w:rsidRPr="00560F53" w:rsidRDefault="00192E00" w:rsidP="00560F53">
      <w:pPr>
        <w:jc w:val="both"/>
        <w:rPr>
          <w:sz w:val="28"/>
          <w:szCs w:val="40"/>
        </w:rPr>
      </w:pPr>
      <w:r w:rsidRPr="00560F53">
        <w:rPr>
          <w:sz w:val="28"/>
          <w:szCs w:val="40"/>
        </w:rPr>
        <w:t xml:space="preserve">What is our life saying to us that we can benefit from hearing?  What is our life saying that we can benefit from knowing and thinking about? Where are our interests and passions taking us, perhaps gradually, perhaps tumultuously?  </w:t>
      </w:r>
    </w:p>
    <w:p w:rsidR="002B4DEB" w:rsidRPr="00560F53" w:rsidRDefault="00192E00" w:rsidP="00560F53">
      <w:pPr>
        <w:jc w:val="both"/>
        <w:rPr>
          <w:sz w:val="28"/>
          <w:szCs w:val="40"/>
        </w:rPr>
      </w:pPr>
      <w:r w:rsidRPr="00560F53">
        <w:rPr>
          <w:sz w:val="28"/>
          <w:szCs w:val="40"/>
        </w:rPr>
        <w:t>I have learned to listen to my life, both when my life is speaking softly to me and when my life is yelling at me.  Perhaps you have learned to listen too.</w:t>
      </w:r>
      <w:r>
        <w:rPr>
          <w:sz w:val="28"/>
          <w:szCs w:val="40"/>
        </w:rPr>
        <w:t xml:space="preserve"> </w:t>
      </w:r>
      <w:r w:rsidRPr="00560F53">
        <w:rPr>
          <w:sz w:val="28"/>
          <w:szCs w:val="40"/>
        </w:rPr>
        <w:t xml:space="preserve">My life was speaking to me the spring of my senior year in college, when I decided to forgo a fellowship for a </w:t>
      </w:r>
      <w:r>
        <w:rPr>
          <w:sz w:val="28"/>
          <w:szCs w:val="40"/>
        </w:rPr>
        <w:t xml:space="preserve">Master of Arts </w:t>
      </w:r>
      <w:r w:rsidRPr="00560F53">
        <w:rPr>
          <w:sz w:val="28"/>
          <w:szCs w:val="40"/>
        </w:rPr>
        <w:t xml:space="preserve">degree in history at the University of Chicago in favor of a </w:t>
      </w:r>
      <w:r>
        <w:rPr>
          <w:sz w:val="28"/>
          <w:szCs w:val="40"/>
        </w:rPr>
        <w:t xml:space="preserve">Rockefeller Brothers </w:t>
      </w:r>
      <w:r w:rsidRPr="00560F53">
        <w:rPr>
          <w:sz w:val="28"/>
          <w:szCs w:val="40"/>
        </w:rPr>
        <w:t xml:space="preserve">trial-year fellowship at Yale Divinity School.  </w:t>
      </w:r>
    </w:p>
    <w:p w:rsidR="002B4DEB" w:rsidRPr="00560F53" w:rsidRDefault="00192E00" w:rsidP="00560F53">
      <w:pPr>
        <w:jc w:val="both"/>
        <w:rPr>
          <w:sz w:val="28"/>
          <w:szCs w:val="40"/>
        </w:rPr>
      </w:pPr>
      <w:r w:rsidRPr="00560F53">
        <w:rPr>
          <w:sz w:val="28"/>
          <w:szCs w:val="40"/>
        </w:rPr>
        <w:t xml:space="preserve">When I </w:t>
      </w:r>
      <w:r w:rsidRPr="00560F53">
        <w:rPr>
          <w:sz w:val="28"/>
          <w:szCs w:val="40"/>
          <w:u w:val="single"/>
        </w:rPr>
        <w:t>listened</w:t>
      </w:r>
      <w:r w:rsidRPr="00560F53">
        <w:rPr>
          <w:sz w:val="28"/>
          <w:szCs w:val="40"/>
        </w:rPr>
        <w:t xml:space="preserve"> to my life, my life was telling me that I wasn’t really a scholar, an academic. I spent my time and was far more interested in social interaction, social </w:t>
      </w:r>
      <w:proofErr w:type="gramStart"/>
      <w:r w:rsidRPr="00560F53">
        <w:rPr>
          <w:sz w:val="28"/>
          <w:szCs w:val="40"/>
        </w:rPr>
        <w:t>justice</w:t>
      </w:r>
      <w:proofErr w:type="gramEnd"/>
      <w:r w:rsidRPr="00560F53">
        <w:rPr>
          <w:sz w:val="28"/>
          <w:szCs w:val="40"/>
        </w:rPr>
        <w:t xml:space="preserve"> and social change. And so instead of becoming a college </w:t>
      </w:r>
      <w:r w:rsidRPr="00560F53">
        <w:rPr>
          <w:sz w:val="28"/>
          <w:szCs w:val="40"/>
          <w:u w:val="single"/>
        </w:rPr>
        <w:t>professor</w:t>
      </w:r>
      <w:r w:rsidRPr="00560F53">
        <w:rPr>
          <w:sz w:val="28"/>
          <w:szCs w:val="40"/>
        </w:rPr>
        <w:t xml:space="preserve">, becoming a college </w:t>
      </w:r>
      <w:r w:rsidRPr="00560F53">
        <w:rPr>
          <w:sz w:val="28"/>
          <w:szCs w:val="40"/>
          <w:u w:val="single"/>
        </w:rPr>
        <w:t>chaplain</w:t>
      </w:r>
      <w:r w:rsidRPr="00560F53">
        <w:rPr>
          <w:sz w:val="28"/>
          <w:szCs w:val="40"/>
        </w:rPr>
        <w:t xml:space="preserve"> seemed like it would be a better and truer vocation for me.</w:t>
      </w:r>
      <w:r>
        <w:rPr>
          <w:sz w:val="28"/>
          <w:szCs w:val="40"/>
        </w:rPr>
        <w:t xml:space="preserve"> So off to Yale Div</w:t>
      </w:r>
      <w:r w:rsidR="00CC6549">
        <w:rPr>
          <w:sz w:val="28"/>
          <w:szCs w:val="40"/>
        </w:rPr>
        <w:t>inity School I went to find out if this were true.</w:t>
      </w:r>
    </w:p>
    <w:p w:rsidR="002B4DEB" w:rsidRPr="00560F53" w:rsidRDefault="00192E00" w:rsidP="00560F53">
      <w:pPr>
        <w:jc w:val="both"/>
        <w:rPr>
          <w:sz w:val="28"/>
          <w:szCs w:val="40"/>
        </w:rPr>
      </w:pPr>
      <w:r w:rsidRPr="00560F53">
        <w:rPr>
          <w:sz w:val="28"/>
          <w:szCs w:val="40"/>
        </w:rPr>
        <w:lastRenderedPageBreak/>
        <w:t>Let's look at how we spend our days, especially any discretionary time we might have. Is our life telling us that we are ready for a new direction or that our current direction remains right and true for us?</w:t>
      </w:r>
      <w:r>
        <w:rPr>
          <w:sz w:val="28"/>
          <w:szCs w:val="40"/>
        </w:rPr>
        <w:t xml:space="preserve"> </w:t>
      </w:r>
      <w:r w:rsidRPr="00560F53">
        <w:rPr>
          <w:sz w:val="28"/>
          <w:szCs w:val="40"/>
        </w:rPr>
        <w:t>Have our interests and passions changed? Are they changing? Or are they the same as always?</w:t>
      </w:r>
      <w:r>
        <w:rPr>
          <w:sz w:val="28"/>
          <w:szCs w:val="40"/>
        </w:rPr>
        <w:t xml:space="preserve"> </w:t>
      </w:r>
      <w:r w:rsidRPr="00560F53">
        <w:rPr>
          <w:sz w:val="28"/>
          <w:szCs w:val="40"/>
        </w:rPr>
        <w:t xml:space="preserve">Just what </w:t>
      </w:r>
      <w:r w:rsidRPr="00560F53">
        <w:rPr>
          <w:sz w:val="28"/>
          <w:szCs w:val="40"/>
          <w:u w:val="single"/>
        </w:rPr>
        <w:t>is</w:t>
      </w:r>
      <w:r w:rsidRPr="00560F53">
        <w:rPr>
          <w:sz w:val="28"/>
          <w:szCs w:val="40"/>
        </w:rPr>
        <w:t xml:space="preserve"> our life saying?  </w:t>
      </w:r>
    </w:p>
    <w:p w:rsidR="002B4DEB" w:rsidRPr="00560F53" w:rsidRDefault="00192E00" w:rsidP="00560F53">
      <w:pPr>
        <w:jc w:val="both"/>
        <w:rPr>
          <w:sz w:val="28"/>
          <w:szCs w:val="40"/>
        </w:rPr>
      </w:pPr>
      <w:r w:rsidRPr="00560F53">
        <w:rPr>
          <w:sz w:val="28"/>
          <w:szCs w:val="40"/>
        </w:rPr>
        <w:t>And as we listen to our life, let us remember that God Is Still Speaking. God speaks to us in historical events and intimate moments, in joy and in sorrow, in life and death.</w:t>
      </w:r>
      <w:r w:rsidR="00CC6549">
        <w:rPr>
          <w:sz w:val="28"/>
          <w:szCs w:val="40"/>
        </w:rPr>
        <w:t xml:space="preserve"> </w:t>
      </w:r>
      <w:r w:rsidRPr="00560F53">
        <w:rPr>
          <w:sz w:val="28"/>
          <w:szCs w:val="40"/>
        </w:rPr>
        <w:t xml:space="preserve">God speaks to us in the Church, in the actions and needs of our neighbor, in the devastation and creation of the natural world.  </w:t>
      </w:r>
    </w:p>
    <w:p w:rsidR="00560F53" w:rsidRPr="00560F53" w:rsidRDefault="00192E00" w:rsidP="00560F53">
      <w:pPr>
        <w:jc w:val="both"/>
        <w:rPr>
          <w:sz w:val="28"/>
          <w:szCs w:val="40"/>
        </w:rPr>
      </w:pPr>
      <w:r w:rsidRPr="00CC6549">
        <w:rPr>
          <w:sz w:val="28"/>
          <w:szCs w:val="40"/>
          <w:u w:val="single"/>
        </w:rPr>
        <w:t>God</w:t>
      </w:r>
      <w:r w:rsidRPr="00560F53">
        <w:rPr>
          <w:sz w:val="28"/>
          <w:szCs w:val="40"/>
        </w:rPr>
        <w:t xml:space="preserve"> also speaks to us through our lives, and as we listen to our life, if we hear God say, “Go and work in the vineyard today,” how will </w:t>
      </w:r>
      <w:r w:rsidRPr="00560F53">
        <w:rPr>
          <w:sz w:val="28"/>
          <w:szCs w:val="40"/>
          <w:u w:val="single"/>
        </w:rPr>
        <w:t>we</w:t>
      </w:r>
      <w:r w:rsidRPr="00560F53">
        <w:rPr>
          <w:sz w:val="28"/>
          <w:szCs w:val="40"/>
        </w:rPr>
        <w:t xml:space="preserve"> respond?  Will our </w:t>
      </w:r>
      <w:r>
        <w:rPr>
          <w:sz w:val="28"/>
          <w:szCs w:val="40"/>
          <w:u w:val="single"/>
        </w:rPr>
        <w:t xml:space="preserve">actions </w:t>
      </w:r>
      <w:r w:rsidRPr="00560F53">
        <w:rPr>
          <w:sz w:val="28"/>
          <w:szCs w:val="40"/>
        </w:rPr>
        <w:t xml:space="preserve">match our </w:t>
      </w:r>
      <w:r>
        <w:rPr>
          <w:sz w:val="28"/>
          <w:szCs w:val="40"/>
          <w:u w:val="single"/>
        </w:rPr>
        <w:t>words</w:t>
      </w:r>
      <w:r w:rsidRPr="00560F53">
        <w:rPr>
          <w:sz w:val="28"/>
          <w:szCs w:val="40"/>
        </w:rPr>
        <w:t xml:space="preserve">?  </w:t>
      </w:r>
    </w:p>
    <w:p w:rsidR="002B4DEB" w:rsidRPr="00560F53" w:rsidRDefault="00192E00" w:rsidP="00560F53">
      <w:pPr>
        <w:jc w:val="both"/>
        <w:rPr>
          <w:sz w:val="28"/>
          <w:szCs w:val="40"/>
        </w:rPr>
      </w:pPr>
      <w:r w:rsidRPr="00560F53">
        <w:rPr>
          <w:sz w:val="28"/>
          <w:szCs w:val="40"/>
        </w:rPr>
        <w:t>Amen.</w:t>
      </w:r>
    </w:p>
    <w:p w:rsidR="002B4DEB" w:rsidRPr="00560F53" w:rsidRDefault="00192E00" w:rsidP="00560F53">
      <w:pPr>
        <w:jc w:val="both"/>
        <w:rPr>
          <w:sz w:val="28"/>
          <w:szCs w:val="40"/>
        </w:rPr>
      </w:pPr>
      <w:r w:rsidRPr="00560F53">
        <w:rPr>
          <w:b/>
          <w:sz w:val="28"/>
          <w:szCs w:val="40"/>
        </w:rPr>
        <w:t xml:space="preserve">HYMN OF RESPONSE    </w:t>
      </w:r>
      <w:r w:rsidRPr="00560F53">
        <w:rPr>
          <w:i/>
          <w:sz w:val="28"/>
          <w:szCs w:val="40"/>
        </w:rPr>
        <w:t>At the Name of Jesus</w:t>
      </w:r>
      <w:r w:rsidRPr="00560F53">
        <w:rPr>
          <w:sz w:val="28"/>
          <w:szCs w:val="40"/>
        </w:rPr>
        <w:t xml:space="preserve">  </w:t>
      </w:r>
    </w:p>
    <w:p w:rsidR="000A0C46" w:rsidRDefault="00727CA9" w:rsidP="000A0C46">
      <w:pPr>
        <w:jc w:val="center"/>
        <w:rPr>
          <w:b/>
          <w:i/>
        </w:rPr>
      </w:pPr>
    </w:p>
    <w:p w:rsidR="000A0C46" w:rsidRDefault="00727CA9" w:rsidP="000A0C46">
      <w:pPr>
        <w:jc w:val="center"/>
        <w:rPr>
          <w:b/>
          <w:i/>
        </w:rPr>
      </w:pPr>
    </w:p>
    <w:p w:rsidR="00225A8B" w:rsidRDefault="00727CA9" w:rsidP="000A0C46">
      <w:pPr>
        <w:jc w:val="center"/>
        <w:rPr>
          <w:b/>
          <w:i/>
        </w:rPr>
      </w:pPr>
    </w:p>
    <w:p w:rsidR="00225A8B" w:rsidRDefault="00727CA9" w:rsidP="000A0C46">
      <w:pPr>
        <w:jc w:val="center"/>
        <w:rPr>
          <w:b/>
          <w:i/>
        </w:rPr>
      </w:pPr>
    </w:p>
    <w:p w:rsidR="00225A8B" w:rsidRDefault="00727CA9" w:rsidP="000A0C46">
      <w:pPr>
        <w:jc w:val="center"/>
        <w:rPr>
          <w:b/>
          <w:i/>
        </w:rPr>
      </w:pPr>
    </w:p>
    <w:p w:rsidR="00C269D8" w:rsidRDefault="00C269D8" w:rsidP="000A0C46">
      <w:pPr>
        <w:jc w:val="center"/>
        <w:rPr>
          <w:b/>
          <w:i/>
        </w:rPr>
      </w:pPr>
    </w:p>
    <w:p w:rsidR="000A0C46" w:rsidRDefault="00727CA9" w:rsidP="000A0C46">
      <w:pPr>
        <w:jc w:val="center"/>
        <w:rPr>
          <w:b/>
          <w:i/>
        </w:rPr>
      </w:pPr>
    </w:p>
    <w:p w:rsidR="000A0C46" w:rsidRPr="000F776D" w:rsidRDefault="00192E00" w:rsidP="000A0C46">
      <w:pPr>
        <w:jc w:val="center"/>
        <w:rPr>
          <w:b/>
          <w:i/>
          <w:sz w:val="28"/>
        </w:rPr>
      </w:pPr>
      <w:r w:rsidRPr="000F776D">
        <w:rPr>
          <w:b/>
          <w:i/>
          <w:sz w:val="28"/>
        </w:rPr>
        <w:t>West Center Congregational Church                                                                                                                      United Church of Christ                                                                                                                                                  101 Pondfield Road West                                                                                                                                   Bronxville, NY 10708</w:t>
      </w:r>
    </w:p>
    <w:p w:rsidR="002B4DEB" w:rsidRPr="000F776D" w:rsidRDefault="00192E00" w:rsidP="00225A8B">
      <w:pPr>
        <w:jc w:val="center"/>
        <w:rPr>
          <w:b/>
          <w:i/>
          <w:sz w:val="28"/>
        </w:rPr>
      </w:pPr>
      <w:r w:rsidRPr="000F776D">
        <w:rPr>
          <w:b/>
          <w:i/>
          <w:sz w:val="28"/>
        </w:rPr>
        <w:t>914-337-3829                                                                                                                               www.westcenterucc.org                                                                                                    westcenterucc@verizon.net</w:t>
      </w:r>
    </w:p>
    <w:sectPr w:rsidR="002B4DEB" w:rsidRPr="000F776D" w:rsidSect="002B4DE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A9" w:rsidRDefault="00727CA9" w:rsidP="006430FB">
      <w:pPr>
        <w:spacing w:after="0" w:line="240" w:lineRule="auto"/>
      </w:pPr>
      <w:r>
        <w:separator/>
      </w:r>
    </w:p>
  </w:endnote>
  <w:endnote w:type="continuationSeparator" w:id="0">
    <w:p w:rsidR="00727CA9" w:rsidRDefault="00727CA9" w:rsidP="0064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46" w:rsidRDefault="000817A7" w:rsidP="002B4DEB">
    <w:pPr>
      <w:pStyle w:val="Footer"/>
      <w:framePr w:wrap="around" w:vAnchor="text" w:hAnchor="margin" w:xAlign="right" w:y="1"/>
      <w:rPr>
        <w:rStyle w:val="PageNumber"/>
      </w:rPr>
    </w:pPr>
    <w:r>
      <w:rPr>
        <w:rStyle w:val="PageNumber"/>
      </w:rPr>
      <w:fldChar w:fldCharType="begin"/>
    </w:r>
    <w:r w:rsidR="00192E00">
      <w:rPr>
        <w:rStyle w:val="PageNumber"/>
      </w:rPr>
      <w:instrText xml:space="preserve">PAGE  </w:instrText>
    </w:r>
    <w:r>
      <w:rPr>
        <w:rStyle w:val="PageNumber"/>
      </w:rPr>
      <w:fldChar w:fldCharType="end"/>
    </w:r>
  </w:p>
  <w:p w:rsidR="000A0C46" w:rsidRDefault="00727CA9" w:rsidP="002B4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46" w:rsidRDefault="000817A7" w:rsidP="002B4DEB">
    <w:pPr>
      <w:pStyle w:val="Footer"/>
      <w:framePr w:wrap="around" w:vAnchor="text" w:hAnchor="margin" w:xAlign="right" w:y="1"/>
      <w:rPr>
        <w:rStyle w:val="PageNumber"/>
      </w:rPr>
    </w:pPr>
    <w:r>
      <w:rPr>
        <w:rStyle w:val="PageNumber"/>
      </w:rPr>
      <w:fldChar w:fldCharType="begin"/>
    </w:r>
    <w:r w:rsidR="00192E00">
      <w:rPr>
        <w:rStyle w:val="PageNumber"/>
      </w:rPr>
      <w:instrText xml:space="preserve">PAGE  </w:instrText>
    </w:r>
    <w:r>
      <w:rPr>
        <w:rStyle w:val="PageNumber"/>
      </w:rPr>
      <w:fldChar w:fldCharType="separate"/>
    </w:r>
    <w:r w:rsidR="004B472E">
      <w:rPr>
        <w:rStyle w:val="PageNumber"/>
        <w:noProof/>
      </w:rPr>
      <w:t>1</w:t>
    </w:r>
    <w:r>
      <w:rPr>
        <w:rStyle w:val="PageNumber"/>
      </w:rPr>
      <w:fldChar w:fldCharType="end"/>
    </w:r>
  </w:p>
  <w:p w:rsidR="000A0C46" w:rsidRDefault="00727CA9" w:rsidP="002B4D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A9" w:rsidRDefault="00727CA9" w:rsidP="006430FB">
      <w:pPr>
        <w:spacing w:after="0" w:line="240" w:lineRule="auto"/>
      </w:pPr>
      <w:r>
        <w:separator/>
      </w:r>
    </w:p>
  </w:footnote>
  <w:footnote w:type="continuationSeparator" w:id="0">
    <w:p w:rsidR="00727CA9" w:rsidRDefault="00727CA9" w:rsidP="00643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A94"/>
    <w:rsid w:val="000817A7"/>
    <w:rsid w:val="00192E00"/>
    <w:rsid w:val="004427DE"/>
    <w:rsid w:val="004B472E"/>
    <w:rsid w:val="00727CA9"/>
    <w:rsid w:val="00C269D8"/>
    <w:rsid w:val="00C84A94"/>
    <w:rsid w:val="00CC6549"/>
    <w:rsid w:val="00DC1500"/>
    <w:rsid w:val="00F1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94D94-98DF-47C1-9B5F-E29F218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17DA"/>
    <w:pPr>
      <w:spacing w:beforeLines="1" w:afterLines="1" w:line="240" w:lineRule="auto"/>
    </w:pPr>
    <w:rPr>
      <w:rFonts w:ascii="Times" w:hAnsi="Times" w:cs="Times New Roman"/>
      <w:sz w:val="20"/>
      <w:szCs w:val="20"/>
    </w:rPr>
  </w:style>
  <w:style w:type="paragraph" w:styleId="Footer">
    <w:name w:val="footer"/>
    <w:basedOn w:val="Normal"/>
    <w:link w:val="FooterChar"/>
    <w:uiPriority w:val="99"/>
    <w:semiHidden/>
    <w:unhideWhenUsed/>
    <w:rsid w:val="003B317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B317F"/>
  </w:style>
  <w:style w:type="character" w:styleId="PageNumber">
    <w:name w:val="page number"/>
    <w:basedOn w:val="DefaultParagraphFont"/>
    <w:uiPriority w:val="99"/>
    <w:semiHidden/>
    <w:unhideWhenUsed/>
    <w:rsid w:val="003B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6065">
      <w:bodyDiv w:val="1"/>
      <w:marLeft w:val="0"/>
      <w:marRight w:val="0"/>
      <w:marTop w:val="0"/>
      <w:marBottom w:val="0"/>
      <w:divBdr>
        <w:top w:val="none" w:sz="0" w:space="0" w:color="auto"/>
        <w:left w:val="none" w:sz="0" w:space="0" w:color="auto"/>
        <w:bottom w:val="none" w:sz="0" w:space="0" w:color="auto"/>
        <w:right w:val="none" w:sz="0" w:space="0" w:color="auto"/>
      </w:divBdr>
      <w:divsChild>
        <w:div w:id="1983853067">
          <w:marLeft w:val="0"/>
          <w:marRight w:val="0"/>
          <w:marTop w:val="0"/>
          <w:marBottom w:val="0"/>
          <w:divBdr>
            <w:top w:val="none" w:sz="0" w:space="0" w:color="auto"/>
            <w:left w:val="none" w:sz="0" w:space="0" w:color="auto"/>
            <w:bottom w:val="none" w:sz="0" w:space="0" w:color="auto"/>
            <w:right w:val="none" w:sz="0" w:space="0" w:color="auto"/>
          </w:divBdr>
          <w:divsChild>
            <w:div w:id="11956862">
              <w:marLeft w:val="0"/>
              <w:marRight w:val="0"/>
              <w:marTop w:val="0"/>
              <w:marBottom w:val="0"/>
              <w:divBdr>
                <w:top w:val="none" w:sz="0" w:space="0" w:color="auto"/>
                <w:left w:val="none" w:sz="0" w:space="0" w:color="auto"/>
                <w:bottom w:val="none" w:sz="0" w:space="0" w:color="auto"/>
                <w:right w:val="none" w:sz="0" w:space="0" w:color="auto"/>
              </w:divBdr>
              <w:divsChild>
                <w:div w:id="1102384500">
                  <w:marLeft w:val="0"/>
                  <w:marRight w:val="0"/>
                  <w:marTop w:val="0"/>
                  <w:marBottom w:val="0"/>
                  <w:divBdr>
                    <w:top w:val="none" w:sz="0" w:space="0" w:color="auto"/>
                    <w:left w:val="none" w:sz="0" w:space="0" w:color="auto"/>
                    <w:bottom w:val="none" w:sz="0" w:space="0" w:color="auto"/>
                    <w:right w:val="none" w:sz="0" w:space="0" w:color="auto"/>
                  </w:divBdr>
                  <w:divsChild>
                    <w:div w:id="1539661551">
                      <w:marLeft w:val="0"/>
                      <w:marRight w:val="0"/>
                      <w:marTop w:val="0"/>
                      <w:marBottom w:val="0"/>
                      <w:divBdr>
                        <w:top w:val="none" w:sz="0" w:space="0" w:color="auto"/>
                        <w:left w:val="none" w:sz="0" w:space="0" w:color="auto"/>
                        <w:bottom w:val="none" w:sz="0" w:space="0" w:color="auto"/>
                        <w:right w:val="none" w:sz="0" w:space="0" w:color="auto"/>
                      </w:divBdr>
                    </w:div>
                    <w:div w:id="434516477">
                      <w:marLeft w:val="0"/>
                      <w:marRight w:val="0"/>
                      <w:marTop w:val="0"/>
                      <w:marBottom w:val="0"/>
                      <w:divBdr>
                        <w:top w:val="none" w:sz="0" w:space="0" w:color="auto"/>
                        <w:left w:val="none" w:sz="0" w:space="0" w:color="auto"/>
                        <w:bottom w:val="none" w:sz="0" w:space="0" w:color="auto"/>
                        <w:right w:val="none" w:sz="0" w:space="0" w:color="auto"/>
                      </w:divBdr>
                    </w:div>
                  </w:divsChild>
                </w:div>
                <w:div w:id="1533226724">
                  <w:marLeft w:val="0"/>
                  <w:marRight w:val="0"/>
                  <w:marTop w:val="0"/>
                  <w:marBottom w:val="0"/>
                  <w:divBdr>
                    <w:top w:val="none" w:sz="0" w:space="0" w:color="auto"/>
                    <w:left w:val="none" w:sz="0" w:space="0" w:color="auto"/>
                    <w:bottom w:val="none" w:sz="0" w:space="0" w:color="auto"/>
                    <w:right w:val="none" w:sz="0" w:space="0" w:color="auto"/>
                  </w:divBdr>
                  <w:divsChild>
                    <w:div w:id="5492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 Dierks</cp:lastModifiedBy>
  <cp:revision>2</cp:revision>
  <cp:lastPrinted>2017-10-03T12:27:00Z</cp:lastPrinted>
  <dcterms:created xsi:type="dcterms:W3CDTF">2017-10-25T20:08:00Z</dcterms:created>
  <dcterms:modified xsi:type="dcterms:W3CDTF">2017-10-25T20:08:00Z</dcterms:modified>
</cp:coreProperties>
</file>